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54B" w:rsidRDefault="00E6654B" w:rsidP="00E6654B">
      <w:pPr>
        <w:pStyle w:val="Standard"/>
        <w:autoSpaceDE w:val="0"/>
        <w:rPr>
          <w:rFonts w:ascii="Times New Roman CYR" w:eastAsia="Times New Roman CYR" w:hAnsi="Times New Roman CYR" w:cs="Times New Roman CYR"/>
          <w:b/>
          <w:bCs/>
          <w:sz w:val="28"/>
          <w:szCs w:val="28"/>
        </w:rPr>
      </w:pPr>
      <w:bookmarkStart w:id="0" w:name="_GoBack"/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Материально-техническое обеспечение детского сада.</w:t>
      </w:r>
    </w:p>
    <w:bookmarkEnd w:id="0"/>
    <w:p w:rsidR="00E6654B" w:rsidRDefault="00E6654B" w:rsidP="00E6654B">
      <w:pPr>
        <w:pStyle w:val="Standard"/>
        <w:autoSpaceDE w:val="0"/>
        <w:rPr>
          <w:rFonts w:ascii="Times New Roman CYR" w:eastAsia="Times New Roman CYR" w:hAnsi="Times New Roman CYR" w:cs="Times New Roman CYR"/>
          <w:b/>
          <w:bCs/>
        </w:rPr>
      </w:pPr>
    </w:p>
    <w:p w:rsidR="00E6654B" w:rsidRPr="00965C35" w:rsidRDefault="00E6654B" w:rsidP="00E6654B">
      <w:pPr>
        <w:pStyle w:val="Standard"/>
        <w:autoSpaceDE w:val="0"/>
        <w:rPr>
          <w:rFonts w:ascii="Calibri" w:eastAsia="Calibri" w:hAnsi="Calibri" w:cs="Calibri"/>
          <w:sz w:val="22"/>
          <w:szCs w:val="22"/>
        </w:rPr>
      </w:pPr>
    </w:p>
    <w:p w:rsidR="00E6654B" w:rsidRPr="008E70EE" w:rsidRDefault="00E6654B" w:rsidP="00E6654B">
      <w:pPr>
        <w:pStyle w:val="Standard"/>
        <w:autoSpaceDE w:val="0"/>
        <w:rPr>
          <w:rFonts w:ascii="Times New Roman CYR" w:eastAsia="Times New Roman CYR" w:hAnsi="Times New Roman CYR" w:cs="Times New Roman CYR"/>
          <w:b/>
          <w:bCs/>
          <w:sz w:val="28"/>
          <w:szCs w:val="28"/>
        </w:rPr>
      </w:pPr>
      <w:r w:rsidRPr="008E70EE"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Материально-техническое обеспечение и оснащен</w:t>
      </w:r>
      <w:r w:rsidR="000E0BE0"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ность образовательного процесса</w:t>
      </w:r>
      <w:r w:rsidRPr="008E70EE"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.</w:t>
      </w:r>
    </w:p>
    <w:p w:rsidR="00E6654B" w:rsidRPr="008E70EE" w:rsidRDefault="00E6654B" w:rsidP="00E6654B">
      <w:pPr>
        <w:pStyle w:val="Standard"/>
        <w:autoSpaceDE w:val="0"/>
        <w:rPr>
          <w:sz w:val="28"/>
          <w:szCs w:val="28"/>
        </w:rPr>
      </w:pPr>
    </w:p>
    <w:p w:rsidR="00E6654B" w:rsidRPr="008E70EE" w:rsidRDefault="00E6654B" w:rsidP="00E6654B">
      <w:pPr>
        <w:pStyle w:val="Standard"/>
        <w:autoSpaceDE w:val="0"/>
        <w:rPr>
          <w:sz w:val="28"/>
          <w:szCs w:val="28"/>
        </w:rPr>
      </w:pP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>Большая роль в эффект</w:t>
      </w:r>
      <w:r w:rsidR="003D13C4" w:rsidRPr="008E70EE">
        <w:rPr>
          <w:rFonts w:ascii="Times New Roman CYR" w:eastAsia="Times New Roman CYR" w:hAnsi="Times New Roman CYR" w:cs="Times New Roman CYR"/>
          <w:sz w:val="28"/>
          <w:szCs w:val="28"/>
        </w:rPr>
        <w:t>ивности качества воспитательно-</w:t>
      </w: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>образовательного процесса детского сада отводится материально- техническому обеспечению ДОУ и оснащённости образовательного процесса. Материально – техническое обеспечение, оснащение образовательного процесса и развивающая с</w:t>
      </w:r>
      <w:r w:rsidR="003D13C4"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реда детского сада отвечают </w:t>
      </w: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требованиям </w:t>
      </w:r>
      <w:proofErr w:type="spellStart"/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>СанПин</w:t>
      </w:r>
      <w:proofErr w:type="spellEnd"/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>. В д</w:t>
      </w:r>
      <w:r w:rsidR="003D13C4"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ошкольном учреждении созданы </w:t>
      </w: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необходимые ус</w:t>
      </w:r>
      <w:r w:rsidR="003D13C4"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ловия, позволяющие </w:t>
      </w: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эффективно осуществлять образовательный процесс, решать задачи воспитания и развития детей с учетом основных направлений деятельности учреждения.</w:t>
      </w:r>
    </w:p>
    <w:p w:rsidR="00E6654B" w:rsidRPr="008E70EE" w:rsidRDefault="00E6654B" w:rsidP="00E6654B">
      <w:pPr>
        <w:pStyle w:val="Standard"/>
        <w:autoSpaceDE w:val="0"/>
        <w:rPr>
          <w:rFonts w:ascii="Calibri" w:eastAsia="Calibri" w:hAnsi="Calibri" w:cs="Calibri"/>
          <w:sz w:val="28"/>
          <w:szCs w:val="28"/>
        </w:rPr>
      </w:pPr>
    </w:p>
    <w:p w:rsidR="00E6654B" w:rsidRPr="008E70EE" w:rsidRDefault="003D13C4" w:rsidP="00E6654B">
      <w:pPr>
        <w:pStyle w:val="Standard"/>
        <w:autoSpaceDE w:val="0"/>
        <w:rPr>
          <w:sz w:val="28"/>
          <w:szCs w:val="28"/>
        </w:rPr>
      </w:pP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К</w:t>
      </w:r>
      <w:r w:rsidR="00E6654B" w:rsidRPr="008E70EE">
        <w:rPr>
          <w:rFonts w:ascii="Times New Roman CYR" w:eastAsia="Times New Roman CYR" w:hAnsi="Times New Roman CYR" w:cs="Times New Roman CYR"/>
          <w:sz w:val="28"/>
          <w:szCs w:val="28"/>
        </w:rPr>
        <w:t>азённое</w:t>
      </w: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муниципальное</w:t>
      </w:r>
      <w:r w:rsidR="00E6654B"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дошкольное образовательное учреждение</w:t>
      </w: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детский сад №1  расположен в дв</w:t>
      </w:r>
      <w:r w:rsidR="00E6654B" w:rsidRPr="008E70EE">
        <w:rPr>
          <w:rFonts w:ascii="Times New Roman CYR" w:eastAsia="Times New Roman CYR" w:hAnsi="Times New Roman CYR" w:cs="Times New Roman CYR"/>
          <w:sz w:val="28"/>
          <w:szCs w:val="28"/>
        </w:rPr>
        <w:t>ух</w:t>
      </w: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>этажном кирпичном</w:t>
      </w:r>
      <w:r w:rsidR="00E6654B"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здании</w:t>
      </w: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1970 года постройки</w:t>
      </w:r>
      <w:r w:rsidR="00217ABA" w:rsidRPr="008E70EE">
        <w:rPr>
          <w:rFonts w:ascii="Times New Roman CYR" w:eastAsia="Times New Roman CYR" w:hAnsi="Times New Roman CYR" w:cs="Times New Roman CYR"/>
          <w:sz w:val="28"/>
          <w:szCs w:val="28"/>
        </w:rPr>
        <w:t>. Общая площадь здания 908,2 кв. м</w:t>
      </w:r>
      <w:r w:rsidR="00E6654B" w:rsidRPr="008E70EE">
        <w:rPr>
          <w:rFonts w:ascii="Times New Roman CYR" w:eastAsia="Times New Roman CYR" w:hAnsi="Times New Roman CYR" w:cs="Times New Roman CYR"/>
          <w:sz w:val="28"/>
          <w:szCs w:val="28"/>
        </w:rPr>
        <w:t>.</w:t>
      </w:r>
      <w:r w:rsidR="00217ABA"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r w:rsidR="00E6654B" w:rsidRPr="008E70EE">
        <w:rPr>
          <w:rFonts w:ascii="Times New Roman CYR" w:eastAsia="Times New Roman CYR" w:hAnsi="Times New Roman CYR" w:cs="Times New Roman CYR"/>
          <w:sz w:val="28"/>
          <w:szCs w:val="28"/>
        </w:rPr>
        <w:t>Террит</w:t>
      </w:r>
      <w:r w:rsidR="00217ABA" w:rsidRPr="008E70EE">
        <w:rPr>
          <w:rFonts w:ascii="Times New Roman CYR" w:eastAsia="Times New Roman CYR" w:hAnsi="Times New Roman CYR" w:cs="Times New Roman CYR"/>
          <w:sz w:val="28"/>
          <w:szCs w:val="28"/>
        </w:rPr>
        <w:t>ория детского сада занимает 6519 кв. м</w:t>
      </w:r>
      <w:r w:rsidR="00E6654B" w:rsidRPr="008E70EE">
        <w:rPr>
          <w:rFonts w:ascii="Times New Roman CYR" w:eastAsia="Times New Roman CYR" w:hAnsi="Times New Roman CYR" w:cs="Times New Roman CYR"/>
          <w:sz w:val="28"/>
          <w:szCs w:val="28"/>
        </w:rPr>
        <w:t>,</w:t>
      </w:r>
      <w:r w:rsidR="00217ABA"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r w:rsidR="00E6654B"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ограждена </w:t>
      </w:r>
      <w:r w:rsidR="00217ABA"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деревянным </w:t>
      </w:r>
      <w:r w:rsidR="00E6654B" w:rsidRPr="008E70EE">
        <w:rPr>
          <w:rFonts w:ascii="Times New Roman CYR" w:eastAsia="Times New Roman CYR" w:hAnsi="Times New Roman CYR" w:cs="Times New Roman CYR"/>
          <w:sz w:val="28"/>
          <w:szCs w:val="28"/>
        </w:rPr>
        <w:t>забором, имеет наружное освещение. Территория озеленена,  разбиты цветники и клумбы,  элементы сада.</w:t>
      </w:r>
    </w:p>
    <w:p w:rsidR="00E6654B" w:rsidRPr="008E70EE" w:rsidRDefault="00E6654B" w:rsidP="00E6654B">
      <w:pPr>
        <w:pStyle w:val="Standard"/>
        <w:autoSpaceDE w:val="0"/>
        <w:rPr>
          <w:sz w:val="28"/>
          <w:szCs w:val="28"/>
        </w:rPr>
      </w:pP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     Детский сад  имеет все виды благоустройства: водопровод,  канализацию</w:t>
      </w:r>
      <w:r w:rsidR="003D13C4"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(местную), автономное</w:t>
      </w: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отопление</w:t>
      </w:r>
      <w:r w:rsidR="003D13C4"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(своя угольная котельная). В детском саду всегда тепло и уютно.</w:t>
      </w:r>
    </w:p>
    <w:p w:rsidR="00E6654B" w:rsidRPr="008E70EE" w:rsidRDefault="00E6654B" w:rsidP="00E6654B">
      <w:pPr>
        <w:pStyle w:val="Standard"/>
        <w:autoSpaceDE w:val="0"/>
        <w:rPr>
          <w:sz w:val="28"/>
          <w:szCs w:val="28"/>
        </w:rPr>
      </w:pP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Дошкольное учреждение располагает </w:t>
      </w:r>
      <w:r w:rsidR="003D13C4"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4 </w:t>
      </w: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>групповыми комнатами</w:t>
      </w:r>
      <w:r w:rsidR="003D13C4" w:rsidRPr="008E70EE">
        <w:rPr>
          <w:rFonts w:ascii="Times New Roman CYR" w:eastAsia="Times New Roman CYR" w:hAnsi="Times New Roman CYR" w:cs="Times New Roman CYR"/>
          <w:sz w:val="28"/>
          <w:szCs w:val="28"/>
        </w:rPr>
        <w:t>, соединёнными</w:t>
      </w: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со спальнями</w:t>
      </w:r>
      <w:r w:rsidR="00104DC3"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и 2 групповыми комнатами</w:t>
      </w:r>
      <w:r w:rsidR="003D13C4"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для детей раннего возраста с отдельными спальнями</w:t>
      </w:r>
      <w:r w:rsidR="005479CB"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. В каждой группе имеются приемные комнаты. В детском саду имеется </w:t>
      </w: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музы</w:t>
      </w:r>
      <w:r w:rsidR="005479CB" w:rsidRPr="008E70EE">
        <w:rPr>
          <w:rFonts w:ascii="Times New Roman CYR" w:eastAsia="Times New Roman CYR" w:hAnsi="Times New Roman CYR" w:cs="Times New Roman CYR"/>
          <w:sz w:val="28"/>
          <w:szCs w:val="28"/>
        </w:rPr>
        <w:t>кально-  спортивный зал, кабинеты: методический кабинет, кабинет заведующего, медицинский кабинет</w:t>
      </w: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>,</w:t>
      </w:r>
      <w:r w:rsidR="005479CB"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кабинет музыкального руководителя. Имеется пищеблок и прачечная.</w:t>
      </w:r>
    </w:p>
    <w:p w:rsidR="00E6654B" w:rsidRPr="008E70EE" w:rsidRDefault="00E6654B" w:rsidP="00E6654B">
      <w:pPr>
        <w:pStyle w:val="Standard"/>
        <w:autoSpaceDE w:val="0"/>
        <w:rPr>
          <w:sz w:val="28"/>
          <w:szCs w:val="28"/>
        </w:rPr>
      </w:pP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>Все имеющиеся помещения и площади максимально используются в педагогическом процессе.</w:t>
      </w:r>
    </w:p>
    <w:p w:rsidR="00E6654B" w:rsidRPr="008E70EE" w:rsidRDefault="00E6654B" w:rsidP="00E6654B">
      <w:pPr>
        <w:pStyle w:val="Standard"/>
        <w:autoSpaceDE w:val="0"/>
        <w:rPr>
          <w:rFonts w:ascii="Calibri" w:eastAsia="Calibri" w:hAnsi="Calibri" w:cs="Calibri"/>
          <w:sz w:val="28"/>
          <w:szCs w:val="28"/>
          <w:lang w:val="en-US"/>
        </w:rPr>
      </w:pPr>
    </w:p>
    <w:p w:rsidR="00E6654B" w:rsidRPr="008E70EE" w:rsidRDefault="00E6654B" w:rsidP="00E6654B">
      <w:pPr>
        <w:pStyle w:val="Standard"/>
        <w:autoSpaceDE w:val="0"/>
        <w:rPr>
          <w:sz w:val="28"/>
          <w:szCs w:val="28"/>
        </w:rPr>
      </w:pP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    Все помещения детского сада соответствуют санитарным и гигиеническим нормам, нормам пожарной и электробезопасности, требованиям охраны труда воспитанников и работников.         </w:t>
      </w:r>
    </w:p>
    <w:p w:rsidR="00E6654B" w:rsidRPr="008E70EE" w:rsidRDefault="00E6654B" w:rsidP="00E6654B">
      <w:pPr>
        <w:pStyle w:val="Standard"/>
        <w:autoSpaceDE w:val="0"/>
        <w:rPr>
          <w:sz w:val="28"/>
          <w:szCs w:val="28"/>
        </w:rPr>
      </w:pPr>
      <w:r w:rsidRPr="008E70EE"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Работа всего персонала ДОУ н</w:t>
      </w: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>аправлена на создание комфорта, уюта, положительного эмоци</w:t>
      </w:r>
      <w:r w:rsidR="008E70EE">
        <w:rPr>
          <w:rFonts w:ascii="Times New Roman CYR" w:eastAsia="Times New Roman CYR" w:hAnsi="Times New Roman CYR" w:cs="Times New Roman CYR"/>
          <w:sz w:val="28"/>
          <w:szCs w:val="28"/>
        </w:rPr>
        <w:t>онального климата воспитанников</w:t>
      </w: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. Условия труда и жизнедеятельности детей созданы в соответствии с требованиями охраны труда.  </w:t>
      </w:r>
      <w:proofErr w:type="gramStart"/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Материальная база в ДОУ и предметно-развивающая среда в групповых комнатах создана с учётом </w:t>
      </w:r>
      <w:r w:rsidRPr="008E70EE">
        <w:rPr>
          <w:rFonts w:eastAsia="Times New Roman" w:cs="Times New Roman"/>
          <w:sz w:val="28"/>
          <w:szCs w:val="28"/>
        </w:rPr>
        <w:t>«</w:t>
      </w: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>Федеральных государственных требований к созданию предметно-развивающей среды, обеспечивающих реализацию основной общеобразовательной программы дошкольного образования</w:t>
      </w:r>
      <w:r w:rsidRPr="008E70EE">
        <w:rPr>
          <w:rFonts w:eastAsia="Times New Roman" w:cs="Times New Roman"/>
          <w:sz w:val="28"/>
          <w:szCs w:val="28"/>
        </w:rPr>
        <w:t>» (</w:t>
      </w: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Приказ МО и науки РФ от 23 ноября 2009 г. № 655 "Об утверждении и введении в действие федеральных государственных </w:t>
      </w: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lastRenderedPageBreak/>
        <w:t>требований к структуре основной общеобразовательной программы дошкольного образования</w:t>
      </w:r>
      <w:r w:rsidRPr="008E70EE">
        <w:rPr>
          <w:rFonts w:eastAsia="Times New Roman" w:cs="Times New Roman"/>
          <w:sz w:val="28"/>
          <w:szCs w:val="28"/>
        </w:rPr>
        <w:t>»).</w:t>
      </w:r>
      <w:proofErr w:type="gramEnd"/>
      <w:r w:rsidR="00104DC3" w:rsidRPr="008E70EE">
        <w:rPr>
          <w:rFonts w:eastAsia="Times New Roman" w:cs="Times New Roman"/>
          <w:sz w:val="28"/>
          <w:szCs w:val="28"/>
        </w:rPr>
        <w:t xml:space="preserve"> </w:t>
      </w: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>В переходный период происходит реорганизация предметно-развивающей среды в соответствии с Приказом Министерства образования и науки Российской Федерации (</w:t>
      </w:r>
      <w:proofErr w:type="spellStart"/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>Минобрнауки</w:t>
      </w:r>
      <w:proofErr w:type="spellEnd"/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России) от 17 октября 2013 г. N 1155 г. Москва "Об утверждении федерального государственного образовательного стандарта дошкольного образования</w:t>
      </w:r>
    </w:p>
    <w:p w:rsidR="00E6654B" w:rsidRPr="008E70EE" w:rsidRDefault="00E6654B" w:rsidP="00E6654B">
      <w:pPr>
        <w:pStyle w:val="Standard"/>
        <w:autoSpaceDE w:val="0"/>
        <w:rPr>
          <w:sz w:val="28"/>
          <w:szCs w:val="28"/>
        </w:rPr>
      </w:pP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>Материальная база периодически преобразовывается, трансформируется, обновляется для стимулирования физической, творческой, интеллектуальной активности детей. Все это позволяет педагогам организовывать работу по сохранению и укреплению здоровья детей, созданию положительного психологического климата в детских коллективах, а также по всестороннему развитию каждого ребенка.</w:t>
      </w:r>
    </w:p>
    <w:p w:rsidR="00E6654B" w:rsidRPr="008E70EE" w:rsidRDefault="00E6654B" w:rsidP="00E6654B">
      <w:pPr>
        <w:pStyle w:val="Standard"/>
        <w:autoSpaceDE w:val="0"/>
        <w:rPr>
          <w:rFonts w:ascii="Calibri" w:eastAsia="Calibri" w:hAnsi="Calibri" w:cs="Calibri"/>
          <w:sz w:val="28"/>
          <w:szCs w:val="28"/>
        </w:rPr>
      </w:pPr>
    </w:p>
    <w:p w:rsidR="00E6654B" w:rsidRPr="000E0BE0" w:rsidRDefault="00E6654B" w:rsidP="00E6654B">
      <w:pPr>
        <w:pStyle w:val="Standard"/>
        <w:autoSpaceDE w:val="0"/>
        <w:rPr>
          <w:rFonts w:eastAsia="Calibri" w:cs="Times New Roman"/>
          <w:sz w:val="28"/>
          <w:szCs w:val="28"/>
        </w:rPr>
      </w:pPr>
      <w:r w:rsidRPr="000E0BE0">
        <w:rPr>
          <w:rFonts w:eastAsia="Calibri" w:cs="Times New Roman"/>
          <w:b/>
          <w:bCs/>
          <w:sz w:val="28"/>
          <w:szCs w:val="28"/>
        </w:rPr>
        <w:t>Образовательная среда</w:t>
      </w:r>
    </w:p>
    <w:p w:rsidR="00E6654B" w:rsidRPr="008E70EE" w:rsidRDefault="00E6654B" w:rsidP="00E6654B">
      <w:pPr>
        <w:pStyle w:val="Standard"/>
        <w:autoSpaceDE w:val="0"/>
        <w:rPr>
          <w:sz w:val="28"/>
          <w:szCs w:val="28"/>
        </w:rPr>
      </w:pPr>
      <w:proofErr w:type="gramStart"/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>Образовательная среда детского сада свободная, комфортная, доброжелательная, многообразная, развивающая, воспитывающая, располагающая к общению, обеспечивает познавательно-речевое, социально-личностное, художественно-эстетическое и физическое развитие детей.</w:t>
      </w:r>
      <w:proofErr w:type="gramEnd"/>
    </w:p>
    <w:p w:rsidR="00E6654B" w:rsidRPr="008E70EE" w:rsidRDefault="00E6654B" w:rsidP="00E6654B">
      <w:pPr>
        <w:pStyle w:val="Standard"/>
        <w:autoSpaceDE w:val="0"/>
        <w:rPr>
          <w:sz w:val="28"/>
          <w:szCs w:val="28"/>
        </w:rPr>
      </w:pP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     Состояние материально-технической базы, учебно-методического обеспечения, предметно-развивающей среды позволяет</w:t>
      </w:r>
      <w:r w:rsid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, в основном, </w:t>
      </w: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осуществлять образовательный процесс в соответствие с современными требованиями</w:t>
      </w:r>
    </w:p>
    <w:p w:rsidR="00E6654B" w:rsidRPr="008E70EE" w:rsidRDefault="00E6654B" w:rsidP="00E6654B">
      <w:pPr>
        <w:pStyle w:val="Standard"/>
        <w:autoSpaceDE w:val="0"/>
        <w:rPr>
          <w:sz w:val="28"/>
          <w:szCs w:val="28"/>
        </w:rPr>
      </w:pPr>
    </w:p>
    <w:p w:rsidR="00E6654B" w:rsidRPr="008E70EE" w:rsidRDefault="00E6654B" w:rsidP="00E6654B">
      <w:pPr>
        <w:pStyle w:val="Standard"/>
        <w:autoSpaceDE w:val="0"/>
        <w:rPr>
          <w:sz w:val="28"/>
          <w:szCs w:val="28"/>
        </w:rPr>
      </w:pPr>
      <w:r w:rsidRPr="008E70EE"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Групповые комнаты.</w:t>
      </w:r>
    </w:p>
    <w:p w:rsidR="00E6654B" w:rsidRPr="008E70EE" w:rsidRDefault="00E6654B" w:rsidP="00E6654B">
      <w:pPr>
        <w:pStyle w:val="Standard"/>
        <w:autoSpaceDE w:val="0"/>
        <w:rPr>
          <w:sz w:val="28"/>
          <w:szCs w:val="28"/>
        </w:rPr>
      </w:pP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>Предметно-развивающая среда в групповых помещениях, обеспечивает реализацию основной образовательной программы ДОУ, включает совокупность образовательных областей, обеспечивающих разностороннее развитие детей с учетом их возрастных и индивидуальных особенностей по основным направлениям –</w:t>
      </w:r>
      <w:r w:rsid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>физическому, социально-личностному, познавательно – речевому и художественно-эстетическому, а так же совместную деятельность взрослого и ребенка и свободную самостоятельную деятельность самих детей.</w:t>
      </w:r>
    </w:p>
    <w:p w:rsidR="00E6654B" w:rsidRPr="008E70EE" w:rsidRDefault="00E6654B" w:rsidP="00E6654B">
      <w:pPr>
        <w:pStyle w:val="Standard"/>
        <w:autoSpaceDE w:val="0"/>
        <w:rPr>
          <w:sz w:val="28"/>
          <w:szCs w:val="28"/>
        </w:rPr>
      </w:pP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>Организованная предметная среда в детском саду предполагает гармоничное соотношение материалов, окружающих ребенка в детском саду, с точки зрения количества, разнообразия, неординарности, изменяемости</w:t>
      </w:r>
      <w:proofErr w:type="gramStart"/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.</w:t>
      </w:r>
      <w:proofErr w:type="gramEnd"/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В нашем детском саду постоянно поддерживаются все условия для оптимально – результативной организации образовательного процесса.</w:t>
      </w:r>
    </w:p>
    <w:p w:rsidR="00E6654B" w:rsidRPr="008E70EE" w:rsidRDefault="00E6654B" w:rsidP="00E6654B">
      <w:pPr>
        <w:pStyle w:val="Standard"/>
        <w:autoSpaceDE w:val="0"/>
        <w:rPr>
          <w:sz w:val="28"/>
          <w:szCs w:val="28"/>
        </w:rPr>
      </w:pP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>В групповых комнатах пространство организовано таким образом, чтобы было достаточно места для занятий игровой и учебной деятельности</w:t>
      </w:r>
      <w:proofErr w:type="gramStart"/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.</w:t>
      </w:r>
      <w:proofErr w:type="gramEnd"/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Помещения групп детского сада оснащены  детской  и игровой мебелью , соответствующей по параметрам возрасту воспитанников, целесообразно расставленной относительно света и с учетом размещения центров активности детей, отведенных для игр, совместной, самостоятельной деятельности дошкольников.</w:t>
      </w:r>
    </w:p>
    <w:p w:rsidR="00E6654B" w:rsidRPr="008E70EE" w:rsidRDefault="00E6654B" w:rsidP="00E6654B">
      <w:pPr>
        <w:pStyle w:val="Standard"/>
        <w:autoSpaceDE w:val="0"/>
        <w:rPr>
          <w:sz w:val="28"/>
          <w:szCs w:val="28"/>
        </w:rPr>
      </w:pP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        Групповые помещения ДОУ</w:t>
      </w:r>
      <w:r w:rsid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для детей садовых групп </w:t>
      </w: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имеют комнату </w:t>
      </w: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lastRenderedPageBreak/>
        <w:t xml:space="preserve">для раздевания, игровую,  туалетную комнаты. </w:t>
      </w:r>
      <w:r w:rsidR="008E70EE">
        <w:rPr>
          <w:rFonts w:ascii="Times New Roman CYR" w:eastAsia="Times New Roman CYR" w:hAnsi="Times New Roman CYR" w:cs="Times New Roman CYR"/>
          <w:sz w:val="28"/>
          <w:szCs w:val="28"/>
        </w:rPr>
        <w:t>Для детей раннего возраста имеются отдельные спальни.</w:t>
      </w: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 Созданная с учетом возрастных особенностей детей и современными требованиями, развивающая среда в группах формирует игровые навыки у детей и способствует развитию личности дошкольника</w:t>
      </w:r>
      <w:proofErr w:type="gramStart"/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.</w:t>
      </w:r>
      <w:proofErr w:type="gramEnd"/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В целом она  организована так, чтобы материалы и оборудование, необходимые для осуществления любой деятельности были доступны детям и убирались ими на место самостоятельно, что дает возможность обеспечивать в группах порядок и уют. При создании предметно-развивающей среды в групповых комнатах также учтена </w:t>
      </w:r>
      <w:proofErr w:type="spellStart"/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>полоролевая</w:t>
      </w:r>
      <w:proofErr w:type="spellEnd"/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специфика. Созданы игровые уголки для проведения сюжетно-ролевых игр, в каждой группе имеются уголки </w:t>
      </w:r>
      <w:proofErr w:type="spellStart"/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>изодеятельности</w:t>
      </w:r>
      <w:proofErr w:type="spellEnd"/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, театрализованной деятельности (уголки </w:t>
      </w:r>
      <w:proofErr w:type="spellStart"/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>ряжения</w:t>
      </w:r>
      <w:proofErr w:type="spellEnd"/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>), музыкальные и физкультурные уголки для самостоятельной деятельности детей. Всё это позволяет успешно решать педагогические задачи и создаёт все условия для физического, эстетического и экологического воспитания. В качестве ориентиров для подбора материалов и оборудования в группах выступают общие закономерности развития ребёнка на каждом возрастном этапе. Подбор материалов и оборудования осуществляется для тех видов деятельности ребёнка, которые в наибольшей степени способствуют решению развивающих задач на этапе дошкольного детства (игровая, продуктивная, познавательно-исследовательская деятельности), а также с целью активизации двигательной активности ребёнка.</w:t>
      </w:r>
    </w:p>
    <w:p w:rsidR="00E6654B" w:rsidRPr="008E70EE" w:rsidRDefault="00E6654B" w:rsidP="00E6654B">
      <w:pPr>
        <w:pStyle w:val="Standard"/>
        <w:autoSpaceDE w:val="0"/>
        <w:rPr>
          <w:sz w:val="28"/>
          <w:szCs w:val="28"/>
        </w:rPr>
      </w:pP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     В каждой возрастной группе в наличии уголки природы с различными видами растений, собраны коллекции и гербарии. Ведутся календари наблюдений за природой и погодными условиями. Имеющийся в ДОУ материал и правильная его организация способствует, таким образом, формированию у детей бережного и уважительного отношения к живой природе и удовлетворению интереса детей по выращиванию  растений</w:t>
      </w:r>
    </w:p>
    <w:p w:rsidR="00E6654B" w:rsidRPr="008E70EE" w:rsidRDefault="00E6654B" w:rsidP="00E6654B">
      <w:pPr>
        <w:pStyle w:val="Standard"/>
        <w:autoSpaceDE w:val="0"/>
        <w:rPr>
          <w:sz w:val="28"/>
          <w:szCs w:val="28"/>
        </w:rPr>
      </w:pP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>В каждой возрастной группе имеются дидактические игры, пособия, методическая и художественная литература, необходимая для организации разных видов деятельности детей.</w:t>
      </w:r>
    </w:p>
    <w:p w:rsidR="00E6654B" w:rsidRPr="008E70EE" w:rsidRDefault="00E6654B" w:rsidP="00E6654B">
      <w:pPr>
        <w:pStyle w:val="Standard"/>
        <w:autoSpaceDE w:val="0"/>
        <w:rPr>
          <w:sz w:val="28"/>
          <w:szCs w:val="28"/>
        </w:rPr>
      </w:pP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>В   группах  имеются  аудиотеки,  которые  помогают  созданию  музыкальной  эмоционально-насыщенной   среды  на  занятиях  и  в  свободной  деятельности  детей.</w:t>
      </w:r>
    </w:p>
    <w:p w:rsidR="00E6654B" w:rsidRPr="008E70EE" w:rsidRDefault="00E6654B" w:rsidP="00E6654B">
      <w:pPr>
        <w:pStyle w:val="Standard"/>
        <w:autoSpaceDE w:val="0"/>
        <w:rPr>
          <w:sz w:val="28"/>
          <w:szCs w:val="28"/>
        </w:rPr>
      </w:pP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>Приемные имеют информационные стенды для родителей, постоянно действующие выставки детского творчества.</w:t>
      </w:r>
    </w:p>
    <w:p w:rsidR="00E6654B" w:rsidRPr="008E70EE" w:rsidRDefault="00E6654B" w:rsidP="00E6654B">
      <w:pPr>
        <w:pStyle w:val="Standard"/>
        <w:autoSpaceDE w:val="0"/>
        <w:rPr>
          <w:rFonts w:ascii="Calibri" w:eastAsia="Calibri" w:hAnsi="Calibri" w:cs="Calibri"/>
          <w:sz w:val="28"/>
          <w:szCs w:val="28"/>
        </w:rPr>
      </w:pPr>
    </w:p>
    <w:p w:rsidR="00E6654B" w:rsidRPr="008E70EE" w:rsidRDefault="00E6654B" w:rsidP="00E6654B">
      <w:pPr>
        <w:pStyle w:val="Standard"/>
        <w:autoSpaceDE w:val="0"/>
        <w:rPr>
          <w:sz w:val="28"/>
          <w:szCs w:val="28"/>
        </w:rPr>
      </w:pP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      Организованная в ДОУ предметно-развивающая среда инициирует познавательную и творческую активность детей,  предоставляет ребенку свободу выбора форм активности, обеспечивает содержание р</w:t>
      </w:r>
      <w:r w:rsidR="00217ABA" w:rsidRPr="008E70EE">
        <w:rPr>
          <w:rFonts w:ascii="Times New Roman CYR" w:eastAsia="Times New Roman CYR" w:hAnsi="Times New Roman CYR" w:cs="Times New Roman CYR"/>
          <w:sz w:val="28"/>
          <w:szCs w:val="28"/>
        </w:rPr>
        <w:t>азных форм детской деятельности</w:t>
      </w: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>, безопасна и комфорт</w:t>
      </w:r>
      <w:r w:rsidR="00190D4F" w:rsidRPr="008E70EE">
        <w:rPr>
          <w:rFonts w:ascii="Times New Roman CYR" w:eastAsia="Times New Roman CYR" w:hAnsi="Times New Roman CYR" w:cs="Times New Roman CYR"/>
          <w:sz w:val="28"/>
          <w:szCs w:val="28"/>
        </w:rPr>
        <w:t>н</w:t>
      </w: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>а, соответствует интересам, потребностям и возможностям каждого ребенка, обеспечивает гармоничное отношение ребенка с окружающим миром. В 201</w:t>
      </w:r>
      <w:r w:rsid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3-14 году пополнен фонд игрушек, игровой мебели </w:t>
      </w: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для воспитанников в группах. Для обеспечения педагогического процесса была приобретена методическая и познавательная </w:t>
      </w: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lastRenderedPageBreak/>
        <w:t>литература, игры и пособия по программ</w:t>
      </w:r>
      <w:r w:rsidR="008E70EE">
        <w:rPr>
          <w:rFonts w:ascii="Times New Roman CYR" w:eastAsia="Times New Roman CYR" w:hAnsi="Times New Roman CYR" w:cs="Times New Roman CYR"/>
          <w:sz w:val="28"/>
          <w:szCs w:val="28"/>
        </w:rPr>
        <w:t>ам.</w:t>
      </w:r>
    </w:p>
    <w:p w:rsidR="00E6654B" w:rsidRPr="008E70EE" w:rsidRDefault="00E6654B" w:rsidP="00E6654B">
      <w:pPr>
        <w:pStyle w:val="Standard"/>
        <w:autoSpaceDE w:val="0"/>
        <w:rPr>
          <w:sz w:val="28"/>
          <w:szCs w:val="28"/>
        </w:rPr>
      </w:pPr>
    </w:p>
    <w:p w:rsidR="00E6654B" w:rsidRPr="008E70EE" w:rsidRDefault="00E6654B" w:rsidP="00E6654B">
      <w:pPr>
        <w:pStyle w:val="Standard"/>
        <w:autoSpaceDE w:val="0"/>
        <w:rPr>
          <w:rFonts w:ascii="Calibri" w:eastAsia="Calibri" w:hAnsi="Calibri" w:cs="Calibri"/>
          <w:sz w:val="28"/>
          <w:szCs w:val="28"/>
        </w:rPr>
      </w:pPr>
    </w:p>
    <w:p w:rsidR="00E6654B" w:rsidRPr="008E70EE" w:rsidRDefault="00E6654B" w:rsidP="00E6654B">
      <w:pPr>
        <w:pStyle w:val="Standard"/>
        <w:autoSpaceDE w:val="0"/>
        <w:rPr>
          <w:sz w:val="28"/>
          <w:szCs w:val="28"/>
        </w:rPr>
      </w:pPr>
      <w:r w:rsidRPr="008E70EE"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Музыкально - физкультурный зал.</w:t>
      </w:r>
    </w:p>
    <w:p w:rsidR="00E6654B" w:rsidRPr="008E70EE" w:rsidRDefault="00E6654B" w:rsidP="00E6654B">
      <w:pPr>
        <w:pStyle w:val="Standard"/>
        <w:autoSpaceDE w:val="0"/>
        <w:rPr>
          <w:sz w:val="28"/>
          <w:szCs w:val="28"/>
        </w:rPr>
      </w:pP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       В нашем детском саду созданы условия для полноценной двигательной деятельности детей, формирования основных двигательных умений и навыков, повышения функциональных возможностей детского организма, развития физических качеств и способностей. Для этого </w:t>
      </w:r>
      <w:r w:rsidR="00F36A75">
        <w:rPr>
          <w:rFonts w:ascii="Times New Roman CYR" w:eastAsia="Times New Roman CYR" w:hAnsi="Times New Roman CYR" w:cs="Times New Roman CYR"/>
          <w:sz w:val="28"/>
          <w:szCs w:val="28"/>
        </w:rPr>
        <w:t xml:space="preserve">используется музыкально-спортивный зал. В нём </w:t>
      </w: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>проводятся музыкальные и физкультурные  занятия, гимнастика, досуги, праздники и развлечения.</w:t>
      </w:r>
    </w:p>
    <w:p w:rsidR="00E6654B" w:rsidRPr="008E70EE" w:rsidRDefault="00E6654B" w:rsidP="00E6654B">
      <w:pPr>
        <w:pStyle w:val="Standard"/>
        <w:autoSpaceDE w:val="0"/>
        <w:rPr>
          <w:rFonts w:ascii="Times New Roman CYR" w:eastAsia="Times New Roman CYR" w:hAnsi="Times New Roman CYR" w:cs="Times New Roman CYR"/>
          <w:sz w:val="28"/>
          <w:szCs w:val="28"/>
        </w:rPr>
      </w:pP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    </w:t>
      </w:r>
      <w:proofErr w:type="gramStart"/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>В зале имеется оборудование для занятий спорт</w:t>
      </w:r>
      <w:r w:rsidR="000E0BE0">
        <w:rPr>
          <w:rFonts w:ascii="Times New Roman CYR" w:eastAsia="Times New Roman CYR" w:hAnsi="Times New Roman CYR" w:cs="Times New Roman CYR"/>
          <w:sz w:val="28"/>
          <w:szCs w:val="28"/>
        </w:rPr>
        <w:t xml:space="preserve">ом </w:t>
      </w: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гимнастическая лестница</w:t>
      </w:r>
      <w:r w:rsidR="000E0BE0">
        <w:rPr>
          <w:rFonts w:ascii="Times New Roman CYR" w:eastAsia="Times New Roman CYR" w:hAnsi="Times New Roman CYR" w:cs="Times New Roman CYR"/>
          <w:sz w:val="28"/>
          <w:szCs w:val="28"/>
        </w:rPr>
        <w:t>, степы</w:t>
      </w: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>, тренажеры, мячи разных размеров, мешочки с песком для метания, гимнастические палки, скакалки, дорожки для профилактики плоскостопия, другое нестандартное оборудование).</w:t>
      </w:r>
      <w:proofErr w:type="gramEnd"/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Для создания эмоционального настроя детей в</w:t>
      </w:r>
      <w:r w:rsidR="000E0BE0">
        <w:rPr>
          <w:rFonts w:ascii="Times New Roman CYR" w:eastAsia="Times New Roman CYR" w:hAnsi="Times New Roman CYR" w:cs="Times New Roman CYR"/>
          <w:sz w:val="28"/>
          <w:szCs w:val="28"/>
        </w:rPr>
        <w:t xml:space="preserve"> зале имеется музыкальный центр</w:t>
      </w: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>.</w:t>
      </w:r>
    </w:p>
    <w:p w:rsidR="00E6654B" w:rsidRPr="008E70EE" w:rsidRDefault="00E6654B" w:rsidP="00E6654B">
      <w:pPr>
        <w:pStyle w:val="Standard"/>
        <w:autoSpaceDE w:val="0"/>
        <w:rPr>
          <w:sz w:val="28"/>
          <w:szCs w:val="28"/>
        </w:rPr>
      </w:pP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>В целях поддержания двигательной активности ребёнка занятия  по физическому воспитанию проводятся 3 раза в неделю – 2 занятия в физкультурном зале, одно  занятие на улице. Во время прогулки проводятся спортивные развлечения, праздники, спартакиады. Формы двигательной активности включают утреннюю гимнастику, физкультурные занятия в помещении и на воздухе, физкультурные минутки, подвижные игры, физические упражнения после дневного сна в сочетании с закаливающими процедурами, самостоятельные занятия детей. Для реализации двигательной деятельности используется оборудование и инвентарь физкультурного зала и спортивной площадки. В теплое время года все занятия физической культурой проводятся на открытом воздухе.</w:t>
      </w:r>
    </w:p>
    <w:p w:rsidR="00F36A75" w:rsidRDefault="00F36A75" w:rsidP="00E6654B">
      <w:pPr>
        <w:pStyle w:val="Standard"/>
        <w:autoSpaceDE w:val="0"/>
        <w:rPr>
          <w:rFonts w:ascii="Times New Roman CYR" w:eastAsia="Times New Roman CYR" w:hAnsi="Times New Roman CYR" w:cs="Times New Roman CYR"/>
          <w:b/>
          <w:bCs/>
          <w:sz w:val="28"/>
          <w:szCs w:val="28"/>
        </w:rPr>
      </w:pPr>
    </w:p>
    <w:p w:rsidR="00E6654B" w:rsidRPr="008E70EE" w:rsidRDefault="00E6654B" w:rsidP="00E6654B">
      <w:pPr>
        <w:pStyle w:val="Standard"/>
        <w:autoSpaceDE w:val="0"/>
        <w:rPr>
          <w:sz w:val="28"/>
          <w:szCs w:val="28"/>
        </w:rPr>
      </w:pPr>
      <w:r w:rsidRPr="008E70EE"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Средства обучения и воспитания</w:t>
      </w:r>
    </w:p>
    <w:p w:rsidR="00E6654B" w:rsidRPr="008E70EE" w:rsidRDefault="00E6654B" w:rsidP="00E6654B">
      <w:pPr>
        <w:pStyle w:val="Standard"/>
        <w:autoSpaceDE w:val="0"/>
        <w:rPr>
          <w:sz w:val="28"/>
          <w:szCs w:val="28"/>
        </w:rPr>
      </w:pP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      Все объекты ДОУ для проведения практических занятий с воспитанниками, а также обеспечения разнообразной двигательной активности и музыкальной деятельности детей обеспечены средствами обучения и воспитания:</w:t>
      </w:r>
    </w:p>
    <w:p w:rsidR="00E6654B" w:rsidRPr="008E70EE" w:rsidRDefault="00E6654B" w:rsidP="00E6654B">
      <w:pPr>
        <w:pStyle w:val="Standard"/>
        <w:autoSpaceDE w:val="0"/>
        <w:rPr>
          <w:sz w:val="28"/>
          <w:szCs w:val="28"/>
        </w:rPr>
      </w:pP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>- игровым и учебным оборудованием (игры, игрушки, учебные пособия),</w:t>
      </w:r>
    </w:p>
    <w:p w:rsidR="00E6654B" w:rsidRPr="008E70EE" w:rsidRDefault="00E6654B" w:rsidP="00E6654B">
      <w:pPr>
        <w:pStyle w:val="Standard"/>
        <w:autoSpaceDE w:val="0"/>
        <w:rPr>
          <w:sz w:val="28"/>
          <w:szCs w:val="28"/>
        </w:rPr>
      </w:pP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>- спортивным оборудованием и инвентарем (мягкие спортивные модули, мячи, гимнастические маты и др.),</w:t>
      </w:r>
    </w:p>
    <w:p w:rsidR="00E6654B" w:rsidRPr="008E70EE" w:rsidRDefault="00E6654B" w:rsidP="00E6654B">
      <w:pPr>
        <w:pStyle w:val="Standard"/>
        <w:autoSpaceDE w:val="0"/>
        <w:rPr>
          <w:sz w:val="28"/>
          <w:szCs w:val="28"/>
        </w:rPr>
      </w:pP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- музыкальными инструментами (металлофоны, </w:t>
      </w:r>
      <w:proofErr w:type="spellStart"/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>трещетки</w:t>
      </w:r>
      <w:proofErr w:type="spellEnd"/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>, колокольчики и др.),</w:t>
      </w:r>
    </w:p>
    <w:p w:rsidR="00E6654B" w:rsidRPr="008E70EE" w:rsidRDefault="00E6654B" w:rsidP="00E6654B">
      <w:pPr>
        <w:pStyle w:val="Standard"/>
        <w:autoSpaceDE w:val="0"/>
        <w:rPr>
          <w:sz w:val="28"/>
          <w:szCs w:val="28"/>
        </w:rPr>
      </w:pP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>- учебно-наглядными пособиями (тематические книги, плакаты, картинки),</w:t>
      </w:r>
    </w:p>
    <w:p w:rsidR="00E6654B" w:rsidRPr="008E70EE" w:rsidRDefault="00E6654B" w:rsidP="00E6654B">
      <w:pPr>
        <w:pStyle w:val="Standard"/>
        <w:autoSpaceDE w:val="0"/>
        <w:rPr>
          <w:sz w:val="28"/>
          <w:szCs w:val="28"/>
        </w:rPr>
      </w:pPr>
      <w:proofErr w:type="gramStart"/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- </w:t>
      </w:r>
      <w:r w:rsidR="00F36A75">
        <w:rPr>
          <w:rFonts w:ascii="Times New Roman CYR" w:eastAsia="Times New Roman CYR" w:hAnsi="Times New Roman CYR" w:cs="Times New Roman CYR"/>
          <w:sz w:val="28"/>
          <w:szCs w:val="28"/>
        </w:rPr>
        <w:t xml:space="preserve">компьютерным оборудованием (1 компьютер с выходом в интернет  3 принтера , 3ноутбука, </w:t>
      </w: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 </w:t>
      </w:r>
      <w:r w:rsidR="00F36A75">
        <w:rPr>
          <w:rFonts w:ascii="Times New Roman CYR" w:eastAsia="Times New Roman CYR" w:hAnsi="Times New Roman CYR" w:cs="Times New Roman CYR"/>
          <w:sz w:val="28"/>
          <w:szCs w:val="28"/>
        </w:rPr>
        <w:t>2 музыкальных центра</w:t>
      </w: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>,   DVD, мультимедийное оборудование</w:t>
      </w:r>
      <w:r w:rsidR="00744BE5">
        <w:rPr>
          <w:rFonts w:ascii="Times New Roman CYR" w:eastAsia="Times New Roman CYR" w:hAnsi="Times New Roman CYR" w:cs="Times New Roman CYR"/>
          <w:sz w:val="28"/>
          <w:szCs w:val="28"/>
        </w:rPr>
        <w:t>, видеокамера, телевизор.</w:t>
      </w:r>
      <w:proofErr w:type="gramEnd"/>
    </w:p>
    <w:p w:rsidR="00E6654B" w:rsidRPr="008E70EE" w:rsidRDefault="00E6654B" w:rsidP="00E6654B">
      <w:pPr>
        <w:pStyle w:val="Standard"/>
        <w:autoSpaceDE w:val="0"/>
        <w:rPr>
          <w:sz w:val="28"/>
          <w:szCs w:val="28"/>
        </w:rPr>
      </w:pPr>
      <w:proofErr w:type="gramStart"/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>- аудиовизуальные средства (цифровые образовательные ресурсы, записанные на диски, флэш-карты по направлениям – познавательно-речевому, социально-личностному, физическому, художественно-эстетическому),</w:t>
      </w:r>
      <w:proofErr w:type="gramEnd"/>
    </w:p>
    <w:p w:rsidR="00E6654B" w:rsidRPr="008E70EE" w:rsidRDefault="00E6654B" w:rsidP="00E6654B">
      <w:pPr>
        <w:pStyle w:val="Standard"/>
        <w:autoSpaceDE w:val="0"/>
        <w:rPr>
          <w:sz w:val="28"/>
          <w:szCs w:val="28"/>
        </w:rPr>
      </w:pP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- печатными и иными материальными объектами, необходимыми для </w:t>
      </w: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lastRenderedPageBreak/>
        <w:t xml:space="preserve">организации образовательной деятельности с воспитанниками (книги, энциклопедии, релаксационное оборудование и др.).  </w:t>
      </w:r>
    </w:p>
    <w:p w:rsidR="00E6654B" w:rsidRPr="008E70EE" w:rsidRDefault="00E6654B" w:rsidP="00E6654B">
      <w:pPr>
        <w:pStyle w:val="Standard"/>
        <w:autoSpaceDE w:val="0"/>
        <w:rPr>
          <w:sz w:val="28"/>
          <w:szCs w:val="28"/>
        </w:rPr>
      </w:pP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>Средства обучения и воспитания в ДОУ достаточно для  организации образовательной деятельности,  методического оснащения воспитательно-образовательного процесса, а также обеспечения разнообразной двигательной активности и музыкальной деятельности детей дошкольного возраста.</w:t>
      </w:r>
    </w:p>
    <w:p w:rsidR="00E6654B" w:rsidRPr="008E70EE" w:rsidRDefault="00E6654B" w:rsidP="00E6654B">
      <w:pPr>
        <w:pStyle w:val="Standard"/>
        <w:autoSpaceDE w:val="0"/>
        <w:rPr>
          <w:sz w:val="28"/>
          <w:szCs w:val="28"/>
        </w:rPr>
      </w:pP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       В целях улучшения материально-технического оснащения учебно-воспитательного процесса:</w:t>
      </w:r>
    </w:p>
    <w:p w:rsidR="00E6654B" w:rsidRPr="008E70EE" w:rsidRDefault="00E6654B" w:rsidP="00E6654B">
      <w:pPr>
        <w:pStyle w:val="Standard"/>
        <w:autoSpaceDE w:val="0"/>
        <w:rPr>
          <w:sz w:val="28"/>
          <w:szCs w:val="28"/>
        </w:rPr>
      </w:pPr>
      <w:r w:rsidRPr="008E70EE">
        <w:rPr>
          <w:rFonts w:eastAsia="Times New Roman" w:cs="Times New Roman"/>
          <w:b/>
          <w:bCs/>
          <w:i/>
          <w:iCs/>
          <w:sz w:val="28"/>
          <w:szCs w:val="28"/>
        </w:rPr>
        <w:t>-</w:t>
      </w: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периодически пополняется  библиотечный фонд методической и детской художественной литературой   (методическая литература и библиотека </w:t>
      </w:r>
      <w:r w:rsidR="00190D4F" w:rsidRPr="008E70EE">
        <w:rPr>
          <w:rFonts w:ascii="Times New Roman CYR" w:eastAsia="Times New Roman CYR" w:hAnsi="Times New Roman CYR" w:cs="Times New Roman CYR"/>
          <w:sz w:val="28"/>
          <w:szCs w:val="28"/>
        </w:rPr>
        <w:t>программы воспитания, образования и развития</w:t>
      </w:r>
      <w:r w:rsidR="00450523"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детей от 2 до 7лет в условиях детского сада «Радуга» </w:t>
      </w:r>
      <w:r w:rsidRPr="008E70EE">
        <w:rPr>
          <w:rFonts w:eastAsia="Times New Roman" w:cs="Times New Roman"/>
          <w:sz w:val="28"/>
          <w:szCs w:val="28"/>
        </w:rPr>
        <w:t xml:space="preserve"> </w:t>
      </w:r>
      <w:r w:rsidR="00450523"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под ред. Т.Н. </w:t>
      </w:r>
      <w:proofErr w:type="spellStart"/>
      <w:r w:rsidR="00450523" w:rsidRPr="008E70EE">
        <w:rPr>
          <w:rFonts w:ascii="Times New Roman CYR" w:eastAsia="Times New Roman CYR" w:hAnsi="Times New Roman CYR" w:cs="Times New Roman CYR"/>
          <w:sz w:val="28"/>
          <w:szCs w:val="28"/>
        </w:rPr>
        <w:t>Дороновой</w:t>
      </w:r>
      <w:proofErr w:type="spellEnd"/>
      <w:r w:rsidR="00450523" w:rsidRPr="008E70EE">
        <w:rPr>
          <w:rFonts w:ascii="Times New Roman CYR" w:eastAsia="Times New Roman CYR" w:hAnsi="Times New Roman CYR" w:cs="Times New Roman CYR"/>
          <w:sz w:val="28"/>
          <w:szCs w:val="28"/>
        </w:rPr>
        <w:t>)</w:t>
      </w:r>
      <w:proofErr w:type="gramStart"/>
      <w:r w:rsidR="00450523"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,</w:t>
      </w:r>
      <w:proofErr w:type="gramEnd"/>
      <w:r w:rsidR="00450523"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«Программы</w:t>
      </w:r>
      <w:r w:rsidR="00D82805"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r w:rsidR="00450523" w:rsidRPr="008E70EE">
        <w:rPr>
          <w:rFonts w:ascii="Times New Roman CYR" w:eastAsia="Times New Roman CYR" w:hAnsi="Times New Roman CYR" w:cs="Times New Roman CYR"/>
          <w:sz w:val="28"/>
          <w:szCs w:val="28"/>
        </w:rPr>
        <w:t>воспитания и обучения в детском с</w:t>
      </w:r>
      <w:r w:rsidR="00F36A75">
        <w:rPr>
          <w:rFonts w:ascii="Times New Roman CYR" w:eastAsia="Times New Roman CYR" w:hAnsi="Times New Roman CYR" w:cs="Times New Roman CYR"/>
          <w:sz w:val="28"/>
          <w:szCs w:val="28"/>
        </w:rPr>
        <w:t>аду» под ред.</w:t>
      </w: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М.А. Васильевой.)</w:t>
      </w:r>
    </w:p>
    <w:p w:rsidR="00E6654B" w:rsidRPr="008E70EE" w:rsidRDefault="00E6654B" w:rsidP="00E6654B">
      <w:pPr>
        <w:pStyle w:val="Standard"/>
        <w:autoSpaceDE w:val="0"/>
        <w:rPr>
          <w:sz w:val="28"/>
          <w:szCs w:val="28"/>
        </w:rPr>
      </w:pPr>
      <w:r w:rsidRPr="008E70EE">
        <w:rPr>
          <w:rFonts w:eastAsia="Times New Roman" w:cs="Times New Roman"/>
          <w:sz w:val="28"/>
          <w:szCs w:val="28"/>
        </w:rPr>
        <w:t xml:space="preserve">- </w:t>
      </w: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>развивающая среда гр</w:t>
      </w:r>
      <w:r w:rsidR="00190D4F"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упп пополняется  дидактическими, </w:t>
      </w: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>развивающими играми и пособиями в соотв</w:t>
      </w:r>
      <w:r w:rsidR="00D82805" w:rsidRPr="008E70EE">
        <w:rPr>
          <w:rFonts w:ascii="Times New Roman CYR" w:eastAsia="Times New Roman CYR" w:hAnsi="Times New Roman CYR" w:cs="Times New Roman CYR"/>
          <w:sz w:val="28"/>
          <w:szCs w:val="28"/>
        </w:rPr>
        <w:t>етствии с требованиями программ</w:t>
      </w: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>;</w:t>
      </w:r>
    </w:p>
    <w:p w:rsidR="00E6654B" w:rsidRPr="008E70EE" w:rsidRDefault="00C24AFB" w:rsidP="00E6654B">
      <w:pPr>
        <w:pStyle w:val="Standard"/>
        <w:autoSpaceDE w:val="0"/>
        <w:rPr>
          <w:sz w:val="28"/>
          <w:szCs w:val="28"/>
        </w:rPr>
      </w:pPr>
      <w:r w:rsidRPr="008E70EE"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 xml:space="preserve">                      </w:t>
      </w:r>
      <w:r w:rsidR="00E6654B" w:rsidRPr="008E70EE"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Библиотечно-информационное и методическое</w:t>
      </w:r>
    </w:p>
    <w:p w:rsidR="00E6654B" w:rsidRPr="008E70EE" w:rsidRDefault="00E6654B" w:rsidP="00E6654B">
      <w:pPr>
        <w:pStyle w:val="Standard"/>
        <w:autoSpaceDE w:val="0"/>
        <w:rPr>
          <w:sz w:val="28"/>
          <w:szCs w:val="28"/>
        </w:rPr>
      </w:pPr>
      <w:r w:rsidRPr="008E70EE"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 xml:space="preserve">                           обеспечение образовательного процесса.</w:t>
      </w:r>
    </w:p>
    <w:p w:rsidR="00E6654B" w:rsidRPr="008E70EE" w:rsidRDefault="00E6654B" w:rsidP="00E6654B">
      <w:pPr>
        <w:pStyle w:val="Standard"/>
        <w:autoSpaceDE w:val="0"/>
        <w:rPr>
          <w:sz w:val="28"/>
          <w:szCs w:val="28"/>
        </w:rPr>
      </w:pP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>Методический ка</w:t>
      </w:r>
      <w:r w:rsidR="00190D4F"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бинет детского сада оснащён </w:t>
      </w: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необходимым</w:t>
      </w:r>
      <w:r w:rsidR="00C24AFB" w:rsidRPr="008E70EE">
        <w:rPr>
          <w:rFonts w:ascii="Times New Roman CYR" w:eastAsia="Times New Roman CYR" w:hAnsi="Times New Roman CYR" w:cs="Times New Roman CYR"/>
          <w:sz w:val="28"/>
          <w:szCs w:val="28"/>
        </w:rPr>
        <w:t>и</w:t>
      </w:r>
      <w:r w:rsidR="00F36A75"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r w:rsidR="00C24AFB" w:rsidRPr="008E70EE">
        <w:rPr>
          <w:rFonts w:ascii="Times New Roman CYR" w:eastAsia="Times New Roman CYR" w:hAnsi="Times New Roman CYR" w:cs="Times New Roman CYR"/>
          <w:sz w:val="28"/>
          <w:szCs w:val="28"/>
        </w:rPr>
        <w:t>пособиями</w:t>
      </w: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для обеспечения воспитательно-образовательного процесса с дошкольниками:</w:t>
      </w:r>
    </w:p>
    <w:p w:rsidR="00E6654B" w:rsidRPr="008E70EE" w:rsidRDefault="00E6654B" w:rsidP="00E6654B">
      <w:pPr>
        <w:pStyle w:val="Standard"/>
        <w:autoSpaceDE w:val="0"/>
        <w:rPr>
          <w:sz w:val="28"/>
          <w:szCs w:val="28"/>
        </w:rPr>
      </w:pP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>- нормативно-правовая база организации деятельности дошкольного образовательного учреждения;</w:t>
      </w:r>
    </w:p>
    <w:p w:rsidR="00E6654B" w:rsidRPr="008E70EE" w:rsidRDefault="00E6654B" w:rsidP="00E6654B">
      <w:pPr>
        <w:pStyle w:val="Standard"/>
        <w:autoSpaceDE w:val="0"/>
        <w:rPr>
          <w:sz w:val="28"/>
          <w:szCs w:val="28"/>
        </w:rPr>
      </w:pP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- современные программы и технологии дошкольного образования;</w:t>
      </w:r>
    </w:p>
    <w:p w:rsidR="00E6654B" w:rsidRPr="008E70EE" w:rsidRDefault="00E6654B" w:rsidP="00E6654B">
      <w:pPr>
        <w:pStyle w:val="Standard"/>
        <w:autoSpaceDE w:val="0"/>
        <w:rPr>
          <w:sz w:val="28"/>
          <w:szCs w:val="28"/>
        </w:rPr>
      </w:pPr>
      <w:r w:rsidRPr="008E70EE">
        <w:rPr>
          <w:rFonts w:eastAsia="Times New Roman" w:cs="Times New Roman"/>
          <w:sz w:val="28"/>
          <w:szCs w:val="28"/>
        </w:rPr>
        <w:t xml:space="preserve"> - у</w:t>
      </w: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>чебно-методические и дидактические материалы, информационные ресурсы.</w:t>
      </w:r>
    </w:p>
    <w:p w:rsidR="00E6654B" w:rsidRPr="008E70EE" w:rsidRDefault="00E6654B" w:rsidP="00E6654B">
      <w:pPr>
        <w:pStyle w:val="Standard"/>
        <w:autoSpaceDE w:val="0"/>
        <w:rPr>
          <w:sz w:val="28"/>
          <w:szCs w:val="28"/>
        </w:rPr>
      </w:pPr>
      <w:r w:rsidRPr="008E70EE">
        <w:rPr>
          <w:rFonts w:eastAsia="Times New Roman" w:cs="Times New Roman"/>
          <w:sz w:val="28"/>
          <w:szCs w:val="28"/>
        </w:rPr>
        <w:t xml:space="preserve"> -к</w:t>
      </w: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>омпьютерные технологии (использование в работе разных компьютерных программ, Интернет — сайтов,  электронной почты, множительной техники);</w:t>
      </w:r>
    </w:p>
    <w:p w:rsidR="00E6654B" w:rsidRPr="008E70EE" w:rsidRDefault="00E6654B" w:rsidP="00E6654B">
      <w:pPr>
        <w:pStyle w:val="Standard"/>
        <w:autoSpaceDE w:val="0"/>
        <w:rPr>
          <w:sz w:val="28"/>
          <w:szCs w:val="28"/>
        </w:rPr>
      </w:pP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>- методические рекомендации по основным направлениям работы с дошкольниками;</w:t>
      </w:r>
    </w:p>
    <w:p w:rsidR="00E6654B" w:rsidRPr="008E70EE" w:rsidRDefault="00E6654B" w:rsidP="00E6654B">
      <w:pPr>
        <w:pStyle w:val="Standard"/>
        <w:autoSpaceDE w:val="0"/>
        <w:rPr>
          <w:sz w:val="28"/>
          <w:szCs w:val="28"/>
        </w:rPr>
      </w:pP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>- обобщённый положительный педагогический опыт воспитателей;</w:t>
      </w:r>
    </w:p>
    <w:p w:rsidR="00E6654B" w:rsidRPr="008E70EE" w:rsidRDefault="00E6654B" w:rsidP="00E6654B">
      <w:pPr>
        <w:pStyle w:val="Standard"/>
        <w:autoSpaceDE w:val="0"/>
        <w:rPr>
          <w:sz w:val="28"/>
          <w:szCs w:val="28"/>
        </w:rPr>
      </w:pP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>- библиотека, где наряду с научно-методической литературой представлены  энциклопедическая  и справочная литература, периодические издания для детей и взрослых.</w:t>
      </w:r>
      <w:r w:rsidR="00A279EE"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r w:rsidR="00744BE5">
        <w:rPr>
          <w:rFonts w:ascii="Times New Roman CYR" w:eastAsia="Times New Roman CYR" w:hAnsi="Times New Roman CYR" w:cs="Times New Roman CYR"/>
          <w:sz w:val="28"/>
          <w:szCs w:val="28"/>
        </w:rPr>
        <w:t xml:space="preserve">Все вновь приобретённые книги </w:t>
      </w:r>
      <w:proofErr w:type="gramStart"/>
      <w:r w:rsidR="00744BE5">
        <w:rPr>
          <w:rFonts w:ascii="Times New Roman CYR" w:eastAsia="Times New Roman CYR" w:hAnsi="Times New Roman CYR" w:cs="Times New Roman CYR"/>
          <w:sz w:val="28"/>
          <w:szCs w:val="28"/>
        </w:rPr>
        <w:t>нумеруются</w:t>
      </w:r>
      <w:proofErr w:type="gramEnd"/>
      <w:r w:rsidR="00744BE5">
        <w:rPr>
          <w:rFonts w:ascii="Times New Roman CYR" w:eastAsia="Times New Roman CYR" w:hAnsi="Times New Roman CYR" w:cs="Times New Roman CYR"/>
          <w:sz w:val="28"/>
          <w:szCs w:val="28"/>
        </w:rPr>
        <w:t xml:space="preserve"> и ведётся учёт выдачи книг и пособий.  </w:t>
      </w: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>В  фонде методической литературы ДОУ есть   подписные  издания</w:t>
      </w:r>
      <w:proofErr w:type="gramStart"/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:</w:t>
      </w:r>
      <w:proofErr w:type="gramEnd"/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r w:rsidR="00190D4F" w:rsidRPr="008E70EE">
        <w:rPr>
          <w:rFonts w:ascii="Times New Roman CYR" w:eastAsia="Times New Roman CYR" w:hAnsi="Times New Roman CYR" w:cs="Times New Roman CYR"/>
          <w:sz w:val="28"/>
          <w:szCs w:val="28"/>
        </w:rPr>
        <w:t>«Дошкольное воспитание»,</w:t>
      </w:r>
      <w:r w:rsidRPr="008E70EE">
        <w:rPr>
          <w:rFonts w:eastAsia="Times New Roman" w:cs="Times New Roman"/>
          <w:sz w:val="28"/>
          <w:szCs w:val="28"/>
        </w:rPr>
        <w:t xml:space="preserve"> «</w:t>
      </w: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>Ребенок в детском саду</w:t>
      </w:r>
      <w:r w:rsidRPr="008E70EE">
        <w:rPr>
          <w:rFonts w:eastAsia="Times New Roman" w:cs="Times New Roman"/>
          <w:sz w:val="28"/>
          <w:szCs w:val="28"/>
        </w:rPr>
        <w:t>»;</w:t>
      </w:r>
      <w:r w:rsidR="00190D4F" w:rsidRPr="008E70EE">
        <w:rPr>
          <w:rFonts w:eastAsia="Times New Roman" w:cs="Times New Roman"/>
          <w:sz w:val="28"/>
          <w:szCs w:val="28"/>
        </w:rPr>
        <w:t xml:space="preserve"> </w:t>
      </w:r>
      <w:r w:rsidR="00744BE5">
        <w:rPr>
          <w:rFonts w:eastAsia="Times New Roman" w:cs="Times New Roman"/>
          <w:sz w:val="28"/>
          <w:szCs w:val="28"/>
        </w:rPr>
        <w:t xml:space="preserve"> до 2015 года - </w:t>
      </w:r>
      <w:r w:rsidR="00190D4F" w:rsidRPr="008E70EE">
        <w:rPr>
          <w:rFonts w:eastAsia="Times New Roman" w:cs="Times New Roman"/>
          <w:sz w:val="28"/>
          <w:szCs w:val="28"/>
        </w:rPr>
        <w:t>«Старший воспитатель», «Здоровый ребёнок».</w:t>
      </w:r>
    </w:p>
    <w:p w:rsidR="00E6654B" w:rsidRPr="008E70EE" w:rsidRDefault="00E6654B" w:rsidP="00E6654B">
      <w:pPr>
        <w:pStyle w:val="Standard"/>
        <w:autoSpaceDE w:val="0"/>
        <w:rPr>
          <w:sz w:val="28"/>
          <w:szCs w:val="28"/>
        </w:rPr>
      </w:pP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- демонстрационный, раздаточный, игровой материал для организации педагогической деятельности с дошкольниками.</w:t>
      </w:r>
    </w:p>
    <w:p w:rsidR="00E6654B" w:rsidRPr="008E70EE" w:rsidRDefault="00E6654B" w:rsidP="00E6654B">
      <w:pPr>
        <w:pStyle w:val="Standard"/>
        <w:autoSpaceDE w:val="0"/>
        <w:rPr>
          <w:sz w:val="28"/>
          <w:szCs w:val="28"/>
        </w:rPr>
      </w:pP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 - периодически оформляются тематические выставки и стенды;</w:t>
      </w:r>
    </w:p>
    <w:p w:rsidR="00E6654B" w:rsidRPr="008E70EE" w:rsidRDefault="00E6654B" w:rsidP="00E6654B">
      <w:pPr>
        <w:pStyle w:val="Standard"/>
        <w:autoSpaceDE w:val="0"/>
        <w:rPr>
          <w:sz w:val="28"/>
          <w:szCs w:val="28"/>
        </w:rPr>
      </w:pP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- для работы с детьми, педагогами и родителями имеется аудио и виде</w:t>
      </w:r>
      <w:r w:rsidR="00190D4F" w:rsidRPr="008E70EE">
        <w:rPr>
          <w:rFonts w:ascii="Times New Roman CYR" w:eastAsia="Times New Roman CYR" w:hAnsi="Times New Roman CYR" w:cs="Times New Roman CYR"/>
          <w:sz w:val="28"/>
          <w:szCs w:val="28"/>
        </w:rPr>
        <w:t>отехника, аудиокассеты и компакт</w:t>
      </w: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proofErr w:type="gramStart"/>
      <w:r w:rsidR="00190D4F" w:rsidRPr="008E70EE">
        <w:rPr>
          <w:rFonts w:ascii="Times New Roman CYR" w:eastAsia="Times New Roman CYR" w:hAnsi="Times New Roman CYR" w:cs="Times New Roman CYR"/>
          <w:sz w:val="28"/>
          <w:szCs w:val="28"/>
        </w:rPr>
        <w:t>-</w:t>
      </w: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>д</w:t>
      </w:r>
      <w:proofErr w:type="gramEnd"/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>иски (музыкальные записи, компьютерные развивающ</w:t>
      </w:r>
      <w:r w:rsidR="00190D4F" w:rsidRPr="008E70EE">
        <w:rPr>
          <w:rFonts w:ascii="Times New Roman CYR" w:eastAsia="Times New Roman CYR" w:hAnsi="Times New Roman CYR" w:cs="Times New Roman CYR"/>
          <w:sz w:val="28"/>
          <w:szCs w:val="28"/>
        </w:rPr>
        <w:t>ие игр</w:t>
      </w:r>
      <w:r w:rsidR="00744BE5">
        <w:rPr>
          <w:rFonts w:ascii="Times New Roman CYR" w:eastAsia="Times New Roman CYR" w:hAnsi="Times New Roman CYR" w:cs="Times New Roman CYR"/>
          <w:sz w:val="28"/>
          <w:szCs w:val="28"/>
        </w:rPr>
        <w:t>ы</w:t>
      </w: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>, видеозаписи из опыта работы педагогов и родителей, фотоматериалы и др.)</w:t>
      </w:r>
      <w:r w:rsidRPr="008E70EE">
        <w:rPr>
          <w:rFonts w:eastAsia="Times New Roman" w:cs="Times New Roman"/>
          <w:sz w:val="28"/>
          <w:szCs w:val="28"/>
        </w:rPr>
        <w:t>.</w:t>
      </w:r>
    </w:p>
    <w:p w:rsidR="00E6654B" w:rsidRPr="008E70EE" w:rsidRDefault="00E6654B" w:rsidP="00E6654B">
      <w:pPr>
        <w:pStyle w:val="Standard"/>
        <w:autoSpaceDE w:val="0"/>
        <w:rPr>
          <w:rFonts w:eastAsia="Times New Roman" w:cs="Times New Roman"/>
          <w:sz w:val="28"/>
          <w:szCs w:val="28"/>
        </w:rPr>
      </w:pPr>
    </w:p>
    <w:p w:rsidR="00E6654B" w:rsidRPr="008E70EE" w:rsidRDefault="00E6654B" w:rsidP="00E6654B">
      <w:pPr>
        <w:pStyle w:val="Standard"/>
        <w:autoSpaceDE w:val="0"/>
        <w:rPr>
          <w:sz w:val="28"/>
          <w:szCs w:val="28"/>
        </w:rPr>
      </w:pPr>
      <w:r w:rsidRPr="008E70EE"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Медицинский кабинет.</w:t>
      </w:r>
    </w:p>
    <w:p w:rsidR="00E6654B" w:rsidRPr="008E70EE" w:rsidRDefault="00E6654B" w:rsidP="00E6654B">
      <w:pPr>
        <w:pStyle w:val="Standard"/>
        <w:autoSpaceDE w:val="0"/>
        <w:rPr>
          <w:sz w:val="28"/>
          <w:szCs w:val="28"/>
        </w:rPr>
      </w:pP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lastRenderedPageBreak/>
        <w:t xml:space="preserve">       Одной  из  главных    задач  нашего детского сада является  сохранение  и укрепление здоровья  детей.  Решению  этой  задачи  подчинена  вся  деятельность  ДОУ и её  сотрудников.</w:t>
      </w:r>
    </w:p>
    <w:p w:rsidR="00E6654B" w:rsidRPr="008E70EE" w:rsidRDefault="00E6654B" w:rsidP="00E6654B">
      <w:pPr>
        <w:pStyle w:val="Standard"/>
        <w:autoSpaceDE w:val="0"/>
        <w:rPr>
          <w:rFonts w:ascii="Times New Roman CYR" w:eastAsia="Times New Roman CYR" w:hAnsi="Times New Roman CYR" w:cs="Times New Roman CYR"/>
          <w:sz w:val="28"/>
          <w:szCs w:val="28"/>
        </w:rPr>
      </w:pP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       В детском саду оборудован и </w:t>
      </w:r>
      <w:r w:rsidR="00744BE5">
        <w:rPr>
          <w:rFonts w:ascii="Times New Roman CYR" w:eastAsia="Times New Roman CYR" w:hAnsi="Times New Roman CYR" w:cs="Times New Roman CYR"/>
          <w:sz w:val="28"/>
          <w:szCs w:val="28"/>
        </w:rPr>
        <w:t>лицензирован</w:t>
      </w: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м</w:t>
      </w:r>
      <w:r w:rsidR="00744BE5">
        <w:rPr>
          <w:rFonts w:ascii="Times New Roman CYR" w:eastAsia="Times New Roman CYR" w:hAnsi="Times New Roman CYR" w:cs="Times New Roman CYR"/>
          <w:sz w:val="28"/>
          <w:szCs w:val="28"/>
        </w:rPr>
        <w:t>едицинский кабинет</w:t>
      </w:r>
      <w:proofErr w:type="gramStart"/>
      <w:r w:rsidR="000E0BE0">
        <w:rPr>
          <w:rFonts w:ascii="Times New Roman CYR" w:eastAsia="Times New Roman CYR" w:hAnsi="Times New Roman CYR" w:cs="Times New Roman CYR"/>
          <w:sz w:val="28"/>
          <w:szCs w:val="28"/>
        </w:rPr>
        <w:t>.</w:t>
      </w:r>
      <w:proofErr w:type="gramEnd"/>
      <w:r w:rsidR="000E0BE0"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r w:rsidR="00744BE5">
        <w:rPr>
          <w:rFonts w:ascii="Times New Roman CYR" w:eastAsia="Times New Roman CYR" w:hAnsi="Times New Roman CYR" w:cs="Times New Roman CYR"/>
          <w:sz w:val="28"/>
          <w:szCs w:val="28"/>
        </w:rPr>
        <w:t>(</w:t>
      </w:r>
      <w:proofErr w:type="gramStart"/>
      <w:r w:rsidR="00744BE5">
        <w:rPr>
          <w:rFonts w:ascii="Times New Roman CYR" w:eastAsia="Times New Roman CYR" w:hAnsi="Times New Roman CYR" w:cs="Times New Roman CYR"/>
          <w:sz w:val="28"/>
          <w:szCs w:val="28"/>
        </w:rPr>
        <w:t>к</w:t>
      </w:r>
      <w:proofErr w:type="gramEnd"/>
      <w:r w:rsidR="00744BE5">
        <w:rPr>
          <w:rFonts w:ascii="Times New Roman CYR" w:eastAsia="Times New Roman CYR" w:hAnsi="Times New Roman CYR" w:cs="Times New Roman CYR"/>
          <w:sz w:val="28"/>
          <w:szCs w:val="28"/>
        </w:rPr>
        <w:t>абинет медсестры</w:t>
      </w: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>, процедурный кабинет, изолятор</w:t>
      </w:r>
      <w:r w:rsidR="00744BE5">
        <w:rPr>
          <w:rFonts w:ascii="Times New Roman CYR" w:eastAsia="Times New Roman CYR" w:hAnsi="Times New Roman CYR" w:cs="Times New Roman CYR"/>
          <w:sz w:val="28"/>
          <w:szCs w:val="28"/>
        </w:rPr>
        <w:t xml:space="preserve"> ).</w:t>
      </w: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    Медицинское обслуживание детей строится на основе нормативно-правовых документов с учетом результатов мониторинга состояния здоровья вновь поступивших воспитанников, что важно для своевременного выявления отклонения в их здоровье. В целях сокращения сроков адаптации и уменьшения отрицательных проявлений у детей при поступлении их в дошкольное учреждение осуществляется четкая организация медико-педагогического обслуживания в соответствии с учетом возраста, состояния здоровья, пола, индивидуальных особенностей детей.</w:t>
      </w:r>
    </w:p>
    <w:p w:rsidR="00E6654B" w:rsidRPr="000E0BE0" w:rsidRDefault="00E6654B" w:rsidP="00E6654B">
      <w:pPr>
        <w:pStyle w:val="Standard"/>
        <w:autoSpaceDE w:val="0"/>
        <w:rPr>
          <w:sz w:val="28"/>
          <w:szCs w:val="28"/>
        </w:rPr>
      </w:pP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В начале и конце учебного года  медицинская сестра и педагоги проводят антропологический анализ детей за год. Постоянно  контролируется  выполнение режима, карантинных мероприятий, проводится лечебно-профилактическая  работа с детьми. Ведется постоянный </w:t>
      </w:r>
      <w:proofErr w:type="gramStart"/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>контроль за</w:t>
      </w:r>
      <w:proofErr w:type="gramEnd"/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освещением,  температурным режимом в ДОУ, за питанием.</w:t>
      </w:r>
    </w:p>
    <w:p w:rsidR="00E6654B" w:rsidRPr="008E70EE" w:rsidRDefault="00E6654B" w:rsidP="00E6654B">
      <w:pPr>
        <w:pStyle w:val="Standard"/>
        <w:autoSpaceDE w:val="0"/>
        <w:rPr>
          <w:sz w:val="28"/>
          <w:szCs w:val="28"/>
        </w:rPr>
      </w:pPr>
    </w:p>
    <w:p w:rsidR="00E6654B" w:rsidRPr="008E70EE" w:rsidRDefault="00E6654B" w:rsidP="00E6654B">
      <w:pPr>
        <w:pStyle w:val="Standard"/>
        <w:autoSpaceDE w:val="0"/>
        <w:rPr>
          <w:sz w:val="28"/>
          <w:szCs w:val="28"/>
        </w:rPr>
      </w:pPr>
    </w:p>
    <w:p w:rsidR="00E6654B" w:rsidRPr="008E70EE" w:rsidRDefault="00E6654B" w:rsidP="00E6654B">
      <w:pPr>
        <w:pStyle w:val="Standard"/>
        <w:autoSpaceDE w:val="0"/>
        <w:rPr>
          <w:sz w:val="28"/>
          <w:szCs w:val="28"/>
        </w:rPr>
      </w:pPr>
      <w:r w:rsidRPr="008E70EE"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Территория ДОУ.</w:t>
      </w:r>
    </w:p>
    <w:p w:rsidR="00E6654B" w:rsidRPr="008E70EE" w:rsidRDefault="00E6654B" w:rsidP="00E6654B">
      <w:pPr>
        <w:pStyle w:val="Standard"/>
        <w:autoSpaceDE w:val="0"/>
        <w:rPr>
          <w:sz w:val="28"/>
          <w:szCs w:val="28"/>
        </w:rPr>
      </w:pP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      Территория ДОУ достаточна для организации прогулок и игр детей на открытом воздухе. Каждая возрастная группа детей имеет свой участок</w:t>
      </w:r>
      <w:proofErr w:type="gramStart"/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.</w:t>
      </w:r>
      <w:proofErr w:type="gramEnd"/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Площадки обеспечены необходимым оборудованием (снаряды для развития основных видов движений). Все участки имеют свои цветники.  Обеспеченность ДОУ отведенной ему территорией, его оборудование и оснащение,  соответствует нормативам.</w:t>
      </w:r>
    </w:p>
    <w:p w:rsidR="00E6654B" w:rsidRPr="008E70EE" w:rsidRDefault="00E6654B" w:rsidP="00E6654B">
      <w:pPr>
        <w:pStyle w:val="Standard"/>
        <w:autoSpaceDE w:val="0"/>
        <w:rPr>
          <w:sz w:val="28"/>
          <w:szCs w:val="28"/>
        </w:rPr>
      </w:pP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 xml:space="preserve">      Для защиты детей от солнца и осадков на территории каждой групповой площадки установлены веранды. Игровые площадки оборудованы игровыми  сооружениями в соответствии с возрастом: песочницами, горками, лесенками,  домиками, машинами и др.</w:t>
      </w:r>
    </w:p>
    <w:p w:rsidR="00E6654B" w:rsidRPr="008E70EE" w:rsidRDefault="00E6654B" w:rsidP="00E6654B">
      <w:pPr>
        <w:pStyle w:val="Standard"/>
        <w:autoSpaceDE w:val="0"/>
        <w:rPr>
          <w:sz w:val="28"/>
          <w:szCs w:val="28"/>
        </w:rPr>
      </w:pPr>
      <w:r w:rsidRPr="008E70EE">
        <w:rPr>
          <w:rFonts w:ascii="Times New Roman CYR" w:eastAsia="Times New Roman CYR" w:hAnsi="Times New Roman CYR" w:cs="Times New Roman CYR"/>
          <w:sz w:val="28"/>
          <w:szCs w:val="28"/>
        </w:rPr>
        <w:t>На территории детского сада произрастают разнообразные породы деревьев и кустарников; разбиты цветники и клумбы, имеется огород, элементы сада. В теплый период года огород и цветники используются для проведения с детьми наблюдений, опытно-экспериментальной работы, организации труда в природе.</w:t>
      </w:r>
    </w:p>
    <w:p w:rsidR="00E6654B" w:rsidRDefault="00E6654B" w:rsidP="00E6654B">
      <w:pPr>
        <w:pStyle w:val="Standard"/>
        <w:autoSpaceDE w:val="0"/>
        <w:rPr>
          <w:rFonts w:ascii="Calibri" w:eastAsia="Calibri" w:hAnsi="Calibri" w:cs="Calibri"/>
          <w:sz w:val="28"/>
          <w:szCs w:val="28"/>
        </w:rPr>
      </w:pPr>
    </w:p>
    <w:p w:rsidR="000E0BE0" w:rsidRPr="000E0BE0" w:rsidRDefault="000E0BE0" w:rsidP="00E6654B">
      <w:pPr>
        <w:pStyle w:val="Standard"/>
        <w:autoSpaceDE w:val="0"/>
        <w:rPr>
          <w:rFonts w:eastAsia="Calibri" w:cs="Times New Roman"/>
          <w:sz w:val="28"/>
          <w:szCs w:val="28"/>
        </w:rPr>
      </w:pPr>
      <w:r w:rsidRPr="000E0BE0">
        <w:rPr>
          <w:rFonts w:eastAsia="Calibri" w:cs="Times New Roman"/>
          <w:sz w:val="28"/>
          <w:szCs w:val="28"/>
        </w:rPr>
        <w:t xml:space="preserve">Однако, учитывая требования ФГОС </w:t>
      </w:r>
      <w:proofErr w:type="gramStart"/>
      <w:r w:rsidRPr="000E0BE0">
        <w:rPr>
          <w:rFonts w:eastAsia="Calibri" w:cs="Times New Roman"/>
          <w:sz w:val="28"/>
          <w:szCs w:val="28"/>
        </w:rPr>
        <w:t>ДО</w:t>
      </w:r>
      <w:proofErr w:type="gramEnd"/>
      <w:r w:rsidRPr="000E0BE0">
        <w:rPr>
          <w:rFonts w:eastAsia="Calibri" w:cs="Times New Roman"/>
          <w:sz w:val="28"/>
          <w:szCs w:val="28"/>
        </w:rPr>
        <w:t xml:space="preserve"> </w:t>
      </w:r>
      <w:proofErr w:type="gramStart"/>
      <w:r w:rsidRPr="000E0BE0">
        <w:rPr>
          <w:rFonts w:eastAsia="Calibri" w:cs="Times New Roman"/>
          <w:sz w:val="28"/>
          <w:szCs w:val="28"/>
        </w:rPr>
        <w:t>к</w:t>
      </w:r>
      <w:proofErr w:type="gramEnd"/>
      <w:r w:rsidRPr="000E0BE0">
        <w:rPr>
          <w:rFonts w:eastAsia="Calibri" w:cs="Times New Roman"/>
          <w:sz w:val="28"/>
          <w:szCs w:val="28"/>
        </w:rPr>
        <w:t xml:space="preserve"> условиям реализации пр</w:t>
      </w:r>
      <w:r>
        <w:rPr>
          <w:rFonts w:eastAsia="Calibri" w:cs="Times New Roman"/>
          <w:sz w:val="28"/>
          <w:szCs w:val="28"/>
        </w:rPr>
        <w:t xml:space="preserve">ограммы дошкольного образования, </w:t>
      </w:r>
      <w:r w:rsidRPr="000E0BE0">
        <w:rPr>
          <w:rFonts w:eastAsia="Calibri" w:cs="Times New Roman"/>
          <w:sz w:val="28"/>
          <w:szCs w:val="28"/>
        </w:rPr>
        <w:t>возникает необходимость обновления и пополнения предметно- пространственной развивающей среды и материально-технической базы.</w:t>
      </w:r>
    </w:p>
    <w:p w:rsidR="00E6654B" w:rsidRPr="000E0BE0" w:rsidRDefault="00E6654B" w:rsidP="00E6654B">
      <w:pPr>
        <w:pStyle w:val="Standard"/>
        <w:autoSpaceDE w:val="0"/>
        <w:rPr>
          <w:rFonts w:cs="Times New Roman"/>
          <w:sz w:val="28"/>
          <w:szCs w:val="28"/>
        </w:rPr>
      </w:pPr>
    </w:p>
    <w:p w:rsidR="00E6654B" w:rsidRPr="008E70EE" w:rsidRDefault="00E6654B" w:rsidP="00E6654B">
      <w:pPr>
        <w:pStyle w:val="Standard"/>
        <w:autoSpaceDE w:val="0"/>
        <w:rPr>
          <w:rFonts w:ascii="Calibri" w:eastAsia="Calibri" w:hAnsi="Calibri" w:cs="Calibri"/>
          <w:sz w:val="28"/>
          <w:szCs w:val="28"/>
        </w:rPr>
      </w:pPr>
    </w:p>
    <w:p w:rsidR="00DA50AC" w:rsidRPr="008E70EE" w:rsidRDefault="00DA50AC">
      <w:pPr>
        <w:rPr>
          <w:sz w:val="28"/>
          <w:szCs w:val="28"/>
        </w:rPr>
      </w:pPr>
    </w:p>
    <w:sectPr w:rsidR="00DA50AC" w:rsidRPr="008E70EE" w:rsidSect="006D2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70A5B"/>
    <w:multiLevelType w:val="multilevel"/>
    <w:tmpl w:val="D5967DF0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">
    <w:nsid w:val="5D9D2617"/>
    <w:multiLevelType w:val="multilevel"/>
    <w:tmpl w:val="E5E29D04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654B"/>
    <w:rsid w:val="000E0BE0"/>
    <w:rsid w:val="00104DC3"/>
    <w:rsid w:val="00190D4F"/>
    <w:rsid w:val="00217ABA"/>
    <w:rsid w:val="003D13C4"/>
    <w:rsid w:val="00450523"/>
    <w:rsid w:val="005479CB"/>
    <w:rsid w:val="005E784E"/>
    <w:rsid w:val="006778D4"/>
    <w:rsid w:val="006A4EFF"/>
    <w:rsid w:val="006D20CA"/>
    <w:rsid w:val="00744BE5"/>
    <w:rsid w:val="008E70EE"/>
    <w:rsid w:val="00A279EE"/>
    <w:rsid w:val="00A775A3"/>
    <w:rsid w:val="00C24AFB"/>
    <w:rsid w:val="00C34C45"/>
    <w:rsid w:val="00CB3B6F"/>
    <w:rsid w:val="00D82805"/>
    <w:rsid w:val="00DA50AC"/>
    <w:rsid w:val="00E6654B"/>
    <w:rsid w:val="00F36A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54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6654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54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6654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07/relationships/stylesWithEffects" Target="stylesWithEffect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E66F376026B848BB206AB344CE3D17" ma:contentTypeVersion="0" ma:contentTypeDescription="Создание документа." ma:contentTypeScope="" ma:versionID="580ade197b6326c651108453fbc7a9a8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E1B09BEB-A189-4022-A404-17ADEDFE84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20C61C-DD4B-420C-A6FC-D2CB9BC40435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58104DA-7E57-48C3-A743-B026D71E79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6</Pages>
  <Words>2279</Words>
  <Characters>12991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Материально-техническое обеспечение детского сада.</vt:lpstr>
    </vt:vector>
  </TitlesOfParts>
  <Company>SPecialiST RePack</Company>
  <LinksUpToDate>false</LinksUpToDate>
  <CharactersWithSpaces>15240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Материально-техническое обеспечение детского сада.</dc:title>
  <dc:creator>Елена</dc:creator>
  <cp:lastModifiedBy>МДОУ №1</cp:lastModifiedBy>
  <cp:revision>8</cp:revision>
  <cp:lastPrinted>2015-11-11T17:00:00Z</cp:lastPrinted>
  <dcterms:created xsi:type="dcterms:W3CDTF">2015-09-03T17:16:00Z</dcterms:created>
  <dcterms:modified xsi:type="dcterms:W3CDTF">2015-11-11T17:05:00Z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0x01010076E66F376026B848BB206AB344CE3D17</vt:lpwstr>
  </property>
</Properties>
</file>