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612" w:rsidRDefault="00435612" w:rsidP="00435612">
      <w:pPr>
        <w:pStyle w:val="a4"/>
        <w:jc w:val="center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5"/>
          <w:rFonts w:ascii="Georgia" w:hAnsi="Georgia" w:cs="Helvetica"/>
          <w:b/>
          <w:bCs/>
          <w:color w:val="000080"/>
          <w:sz w:val="27"/>
          <w:szCs w:val="27"/>
        </w:rPr>
        <w:t>Уважаемые родители!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         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Ваш ребенок для вас - это ваше будущее. 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Уважаемые родители, то чему вы научите своих детей, они понесут в свои семьи. А ведь мы хотим, чтобы семьи наших близких были здоровы.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Каждый родитель хочет видеть своих детей здоровыми и счас</w:t>
      </w:r>
      <w:r w:rsidR="00C34163">
        <w:rPr>
          <w:rFonts w:ascii="Georgia" w:hAnsi="Georgia" w:cs="Helvetica"/>
          <w:color w:val="000000"/>
          <w:sz w:val="27"/>
          <w:szCs w:val="27"/>
        </w:rPr>
        <w:t xml:space="preserve">тливыми. Как же сделать, чтобы </w:t>
      </w:r>
      <w:bookmarkStart w:id="0" w:name="_GoBack"/>
      <w:bookmarkEnd w:id="0"/>
      <w:r>
        <w:rPr>
          <w:rFonts w:ascii="Georgia" w:hAnsi="Georgia" w:cs="Helvetica"/>
          <w:color w:val="000000"/>
          <w:sz w:val="27"/>
          <w:szCs w:val="27"/>
        </w:rPr>
        <w:t>дети жили в ладу с собой, с окружающим их миром, с людьми?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3"/>
          <w:rFonts w:ascii="Helvetica" w:hAnsi="Helvetica" w:cs="Helvetica"/>
          <w:i/>
          <w:iCs/>
          <w:color w:val="800000"/>
          <w:sz w:val="21"/>
          <w:szCs w:val="21"/>
        </w:rPr>
        <w:t> </w:t>
      </w:r>
      <w:r>
        <w:rPr>
          <w:rStyle w:val="a3"/>
          <w:rFonts w:ascii="Georgia" w:hAnsi="Georgia" w:cs="Helvetica"/>
          <w:i/>
          <w:iCs/>
          <w:color w:val="800000"/>
          <w:sz w:val="27"/>
          <w:szCs w:val="27"/>
        </w:rPr>
        <w:t>Секрет этой гармонии прост — здоровый образ жизни: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1. Поддержание физического здоровья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2. Отсутствие вредных привычек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3. Правильное питание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4. Толерантное отношение к людям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5. Радостное ощущение своего существования в этом мире.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Результатом здорового образа жизни детей является физическое и нравственное здоровье.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Формирование здорового образа жизни детей – задача совместная и дошкольных учреждений и конечно, семьи.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 xml:space="preserve">Часто мы недооцениваем, как важны привычки здорового образа жизни для психического, умственного, физического развития детей, для их здоровья на будущее. </w:t>
      </w:r>
      <w:r>
        <w:rPr>
          <w:rStyle w:val="a5"/>
          <w:rFonts w:ascii="Georgia" w:hAnsi="Georgia" w:cs="Helvetica"/>
          <w:color w:val="000000"/>
          <w:sz w:val="27"/>
          <w:szCs w:val="27"/>
        </w:rPr>
        <w:t>Многих проблем у взрослых людей можно было бы избежать, если бы с детства родители закаливали их, приучали к правильной здоровой еде, привили бы любовь к спорту и двигательной активности. При этом, безусловно, на первом месте – личный пример со стороны взрослых членов семьи в плане ведения здорового образа жизни в семье.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lastRenderedPageBreak/>
        <w:t> </w:t>
      </w:r>
      <w:r>
        <w:rPr>
          <w:rFonts w:ascii="Helvetica" w:hAnsi="Helvetica" w:cs="Helvetica"/>
          <w:noProof/>
          <w:color w:val="000000"/>
          <w:sz w:val="21"/>
          <w:szCs w:val="21"/>
        </w:rPr>
        <w:drawing>
          <wp:inline distT="0" distB="0" distL="0" distR="0" wp14:anchorId="46EA148E" wp14:editId="65860D1E">
            <wp:extent cx="2114550" cy="1914525"/>
            <wp:effectExtent l="0" t="0" r="0" b="9525"/>
            <wp:docPr id="1" name="Рисунок 1" descr="f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612" w:rsidRDefault="00435612" w:rsidP="00435612">
      <w:pPr>
        <w:pStyle w:val="a4"/>
        <w:jc w:val="center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5"/>
          <w:rFonts w:ascii="Georgia" w:hAnsi="Georgia" w:cs="Helvetica"/>
          <w:b/>
          <w:bCs/>
          <w:color w:val="008000"/>
          <w:sz w:val="27"/>
          <w:szCs w:val="27"/>
        </w:rPr>
        <w:t>Здоровый образ жизни в семье.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 Внимание должно быть уделено следующим моментам: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1. Дети должны знать, как устроен наш организм, части тела, чем больной человек отличается от здорового. Для чего принимаются лекарства и когда. Взрослые своим примером и пояснениями учат детей все гигиеническим навыкам: мытье рук, чистка зубов, соблюдение режима дня.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2. Особое внимание уделяем питанию. Как правильно кушать, какими приборами, почему надо мыть фрукты и овощи и т.п.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3. Важно научить ребенка основам безопасности: улица – переходы – транспорт, соблюдение правил безопасности при занятиях спортом: коньки, санки и т.п. Ребенок должен знать, что делать, если случаются травмы или другие непредвиденные ситуации.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В каждой семье есть свои традиции. Если Вашими добрыми традициями станут совместные мероприятия, такие как: семейные завтраки – обеды – ужины (по обстоятельствам), совместные прогулки – лыжные или велосипедные, походы в кино и театры, семейные праздники, семейные чтения, - за психическое и физическое состояние Вашего ребенка можно быть спокойными.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Во время таких мероприятий, как например, семейный обед, можно научить ребенка хорошим манерам и правилам поведения, приучить к здоровой пищи. Все домашние, в том числе, и дети расслабляются, успокаиваются и просто отдыхают за столом. Все эти правильные положительные привычки и эмоции у детей быстро и надолго закрепляются.</w:t>
      </w:r>
    </w:p>
    <w:p w:rsidR="00435612" w:rsidRDefault="00435612" w:rsidP="00435612">
      <w:pPr>
        <w:pStyle w:val="a4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Georgia" w:hAnsi="Georgia" w:cs="Helvetica"/>
          <w:color w:val="000000"/>
          <w:sz w:val="27"/>
          <w:szCs w:val="27"/>
        </w:rPr>
        <w:t>Важен пример, привычки здорового образа жизни, а не просто поучения.  </w:t>
      </w:r>
    </w:p>
    <w:p w:rsidR="00A830E9" w:rsidRPr="00C34163" w:rsidRDefault="00435612" w:rsidP="00C34163">
      <w:pPr>
        <w:pStyle w:val="a4"/>
        <w:jc w:val="center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3"/>
          <w:rFonts w:ascii="Georgia" w:hAnsi="Georgia" w:cs="Helvetica"/>
          <w:i/>
          <w:iCs/>
          <w:color w:val="000080"/>
          <w:sz w:val="27"/>
          <w:szCs w:val="27"/>
        </w:rPr>
        <w:t>Будьте здоровы и счастливы!</w:t>
      </w:r>
    </w:p>
    <w:sectPr w:rsidR="00A830E9" w:rsidRPr="00C3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01"/>
    <w:rsid w:val="00435612"/>
    <w:rsid w:val="00644301"/>
    <w:rsid w:val="00A830E9"/>
    <w:rsid w:val="00C3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D6234F-3445-44C5-AEA5-01F26933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612"/>
    <w:rPr>
      <w:b/>
      <w:bCs/>
    </w:rPr>
  </w:style>
  <w:style w:type="paragraph" w:styleId="a4">
    <w:name w:val="Normal (Web)"/>
    <w:basedOn w:val="a"/>
    <w:uiPriority w:val="99"/>
    <w:unhideWhenUsed/>
    <w:rsid w:val="0043561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356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2549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2022-10-24T07:13:00Z</dcterms:created>
  <dcterms:modified xsi:type="dcterms:W3CDTF">2022-10-24T08:38:00Z</dcterms:modified>
</cp:coreProperties>
</file>